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86MS0035-01-2024-002882-66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7B6BD7">
        <w:rPr>
          <w:sz w:val="28"/>
          <w:szCs w:val="28"/>
        </w:rPr>
        <w:t>2-1466/1802/2024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B6BD7">
        <w:rPr>
          <w:sz w:val="28"/>
          <w:szCs w:val="28"/>
        </w:rPr>
        <w:t>ООО ПКО "</w:t>
      </w:r>
      <w:r w:rsidR="007B6BD7">
        <w:rPr>
          <w:sz w:val="28"/>
          <w:szCs w:val="28"/>
        </w:rPr>
        <w:t>АйДи</w:t>
      </w:r>
      <w:r w:rsidR="007B6BD7">
        <w:rPr>
          <w:sz w:val="28"/>
          <w:szCs w:val="28"/>
        </w:rPr>
        <w:t xml:space="preserve"> </w:t>
      </w:r>
      <w:r w:rsidR="007B6BD7">
        <w:rPr>
          <w:sz w:val="28"/>
          <w:szCs w:val="28"/>
        </w:rPr>
        <w:t>Коллект</w:t>
      </w:r>
      <w:r w:rsidR="007B6BD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7B6BD7">
        <w:rPr>
          <w:sz w:val="28"/>
          <w:szCs w:val="28"/>
        </w:rPr>
        <w:t>Окружновой</w:t>
      </w:r>
      <w:r w:rsidR="007B6BD7">
        <w:rPr>
          <w:sz w:val="28"/>
          <w:szCs w:val="28"/>
        </w:rPr>
        <w:t xml:space="preserve"> Валерии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7B6BD7">
        <w:rPr>
          <w:sz w:val="28"/>
          <w:szCs w:val="28"/>
        </w:rPr>
        <w:t>ООО ПКО "</w:t>
      </w:r>
      <w:r w:rsidR="007B6BD7">
        <w:rPr>
          <w:sz w:val="28"/>
          <w:szCs w:val="28"/>
        </w:rPr>
        <w:t>АйДи</w:t>
      </w:r>
      <w:r w:rsidR="007B6BD7">
        <w:rPr>
          <w:sz w:val="28"/>
          <w:szCs w:val="28"/>
        </w:rPr>
        <w:t xml:space="preserve"> </w:t>
      </w:r>
      <w:r w:rsidR="007B6BD7">
        <w:rPr>
          <w:sz w:val="28"/>
          <w:szCs w:val="28"/>
        </w:rPr>
        <w:t>Коллект</w:t>
      </w:r>
      <w:r w:rsidR="007B6BD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7B6BD7">
        <w:rPr>
          <w:sz w:val="28"/>
          <w:szCs w:val="28"/>
        </w:rPr>
        <w:t>Окружновой</w:t>
      </w:r>
      <w:r w:rsidR="007B6BD7">
        <w:rPr>
          <w:sz w:val="28"/>
          <w:szCs w:val="28"/>
        </w:rPr>
        <w:t xml:space="preserve"> Валерии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851D1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7B6BD7">
        <w:rPr>
          <w:sz w:val="28"/>
          <w:szCs w:val="28"/>
        </w:rPr>
        <w:t>ООО ПКО "</w:t>
      </w:r>
      <w:r w:rsidR="007B6BD7">
        <w:rPr>
          <w:sz w:val="28"/>
          <w:szCs w:val="28"/>
        </w:rPr>
        <w:t>АйДи</w:t>
      </w:r>
      <w:r w:rsidR="007B6BD7">
        <w:rPr>
          <w:sz w:val="28"/>
          <w:szCs w:val="28"/>
        </w:rPr>
        <w:t xml:space="preserve"> </w:t>
      </w:r>
      <w:r w:rsidR="007B6BD7">
        <w:rPr>
          <w:sz w:val="28"/>
          <w:szCs w:val="28"/>
        </w:rPr>
        <w:t>Коллект</w:t>
      </w:r>
      <w:r w:rsidR="007B6BD7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7B6BD7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7B6BD7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7B6BD7">
        <w:rPr>
          <w:sz w:val="28"/>
          <w:szCs w:val="28"/>
        </w:rPr>
        <w:t>№ 427707728 от 19.07.2020</w:t>
      </w:r>
      <w:r w:rsidRPr="0039796B">
        <w:rPr>
          <w:sz w:val="28"/>
          <w:szCs w:val="28"/>
        </w:rPr>
        <w:t xml:space="preserve"> в размере </w:t>
      </w:r>
      <w:r w:rsidR="007B6BD7">
        <w:rPr>
          <w:sz w:val="28"/>
          <w:szCs w:val="28"/>
        </w:rPr>
        <w:t>13048,88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7B6BD7">
        <w:rPr>
          <w:sz w:val="28"/>
          <w:szCs w:val="28"/>
        </w:rPr>
        <w:t>261 руб</w:t>
      </w:r>
      <w:r w:rsidRPr="0045611E">
        <w:rPr>
          <w:sz w:val="28"/>
          <w:szCs w:val="28"/>
        </w:rPr>
        <w:t>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4F48C1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5EED"/>
    <w:rsid w:val="007570F5"/>
    <w:rsid w:val="00780C43"/>
    <w:rsid w:val="00781C06"/>
    <w:rsid w:val="007B04CD"/>
    <w:rsid w:val="007B6BD7"/>
    <w:rsid w:val="007D1A54"/>
    <w:rsid w:val="008147F5"/>
    <w:rsid w:val="008243CE"/>
    <w:rsid w:val="0084582B"/>
    <w:rsid w:val="00851D18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9427EE4-629C-4BCD-BEAE-B6B5E7D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